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16019" w:type="dxa"/>
        <w:tblInd w:w="-885" w:type="dxa"/>
        <w:tblLook w:val="04A0"/>
      </w:tblPr>
      <w:tblGrid>
        <w:gridCol w:w="2694"/>
        <w:gridCol w:w="6521"/>
        <w:gridCol w:w="6804"/>
      </w:tblGrid>
      <w:tr w:rsidR="00C51BAB" w:rsidTr="00A70DAA">
        <w:tc>
          <w:tcPr>
            <w:tcW w:w="2694" w:type="dxa"/>
            <w:tcBorders>
              <w:top w:val="nil"/>
              <w:left w:val="nil"/>
            </w:tcBorders>
            <w:shd w:val="clear" w:color="auto" w:fill="000000" w:themeFill="text1"/>
          </w:tcPr>
          <w:p w:rsidR="00C51BAB" w:rsidRPr="00A70DAA" w:rsidRDefault="00C51BAB" w:rsidP="00A70DA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6521" w:type="dxa"/>
            <w:shd w:val="clear" w:color="auto" w:fill="000000" w:themeFill="text1"/>
          </w:tcPr>
          <w:p w:rsidR="00C51BAB" w:rsidRPr="00A70DAA" w:rsidRDefault="00C51BAB" w:rsidP="00C51BAB">
            <w:pPr>
              <w:jc w:val="center"/>
              <w:rPr>
                <w:b/>
                <w:color w:val="FFFFFF" w:themeColor="background1"/>
              </w:rPr>
            </w:pPr>
            <w:r w:rsidRPr="00A70DAA">
              <w:rPr>
                <w:b/>
                <w:color w:val="FFFFFF" w:themeColor="background1"/>
              </w:rPr>
              <w:t>IBÉRICOS</w:t>
            </w:r>
          </w:p>
        </w:tc>
        <w:tc>
          <w:tcPr>
            <w:tcW w:w="6804" w:type="dxa"/>
            <w:shd w:val="clear" w:color="auto" w:fill="000000" w:themeFill="text1"/>
          </w:tcPr>
          <w:p w:rsidR="00C51BAB" w:rsidRPr="00A70DAA" w:rsidRDefault="00C51BAB" w:rsidP="00C51BAB">
            <w:pPr>
              <w:jc w:val="center"/>
              <w:rPr>
                <w:b/>
                <w:color w:val="FFFFFF" w:themeColor="background1"/>
              </w:rPr>
            </w:pPr>
            <w:r w:rsidRPr="00A70DAA">
              <w:rPr>
                <w:b/>
                <w:color w:val="FFFFFF" w:themeColor="background1"/>
              </w:rPr>
              <w:t>CELTAS</w:t>
            </w:r>
          </w:p>
        </w:tc>
      </w:tr>
      <w:tr w:rsidR="00C51BAB" w:rsidTr="00C51BAB">
        <w:tc>
          <w:tcPr>
            <w:tcW w:w="2694" w:type="dxa"/>
          </w:tcPr>
          <w:p w:rsidR="00C51BAB" w:rsidRPr="00C51BAB" w:rsidRDefault="00C51BAB">
            <w:pPr>
              <w:rPr>
                <w:b/>
              </w:rPr>
            </w:pPr>
            <w:proofErr w:type="spellStart"/>
            <w:r w:rsidRPr="00C51BAB">
              <w:rPr>
                <w:b/>
              </w:rPr>
              <w:t>Zona</w:t>
            </w:r>
            <w:proofErr w:type="spellEnd"/>
            <w:r w:rsidRPr="00C51BAB">
              <w:rPr>
                <w:b/>
              </w:rPr>
              <w:t xml:space="preserve"> de </w:t>
            </w:r>
            <w:proofErr w:type="spellStart"/>
            <w:r w:rsidRPr="00C51BAB">
              <w:rPr>
                <w:b/>
              </w:rPr>
              <w:t>ocupación</w:t>
            </w:r>
            <w:proofErr w:type="spellEnd"/>
          </w:p>
          <w:p w:rsidR="00C51BAB" w:rsidRPr="00C51BAB" w:rsidRDefault="00C51BAB">
            <w:pPr>
              <w:rPr>
                <w:b/>
              </w:rPr>
            </w:pPr>
          </w:p>
        </w:tc>
        <w:tc>
          <w:tcPr>
            <w:tcW w:w="6521" w:type="dxa"/>
          </w:tcPr>
          <w:p w:rsidR="00C51BAB" w:rsidRDefault="00C51BAB"/>
        </w:tc>
        <w:tc>
          <w:tcPr>
            <w:tcW w:w="6804" w:type="dxa"/>
          </w:tcPr>
          <w:p w:rsidR="00C51BAB" w:rsidRDefault="00C51BAB"/>
        </w:tc>
      </w:tr>
      <w:tr w:rsidR="00C51BAB" w:rsidTr="00C51BAB">
        <w:tc>
          <w:tcPr>
            <w:tcW w:w="2694" w:type="dxa"/>
          </w:tcPr>
          <w:p w:rsidR="00C51BAB" w:rsidRDefault="00C51BAB">
            <w:pPr>
              <w:rPr>
                <w:b/>
              </w:rPr>
            </w:pPr>
            <w:proofErr w:type="spellStart"/>
            <w:r w:rsidRPr="00C51BAB">
              <w:rPr>
                <w:b/>
              </w:rPr>
              <w:t>Sociedad</w:t>
            </w:r>
            <w:proofErr w:type="spellEnd"/>
            <w:r w:rsidRPr="00C51BAB">
              <w:rPr>
                <w:b/>
              </w:rPr>
              <w:t xml:space="preserve"> (</w:t>
            </w:r>
            <w:proofErr w:type="spellStart"/>
            <w:r w:rsidRPr="00C51BAB">
              <w:rPr>
                <w:b/>
              </w:rPr>
              <w:t>grupos</w:t>
            </w:r>
            <w:proofErr w:type="spellEnd"/>
            <w:r w:rsidRPr="00C51BAB">
              <w:rPr>
                <w:b/>
              </w:rPr>
              <w:t xml:space="preserve"> </w:t>
            </w:r>
            <w:proofErr w:type="spellStart"/>
            <w:r w:rsidRPr="00C51BAB">
              <w:rPr>
                <w:b/>
              </w:rPr>
              <w:t>soc</w:t>
            </w:r>
            <w:r>
              <w:rPr>
                <w:b/>
              </w:rPr>
              <w:t>iales</w:t>
            </w:r>
            <w:proofErr w:type="spellEnd"/>
            <w:r w:rsidRPr="00C51BAB">
              <w:rPr>
                <w:b/>
              </w:rPr>
              <w:t>)</w:t>
            </w:r>
          </w:p>
          <w:p w:rsidR="00C51BAB" w:rsidRPr="00C51BAB" w:rsidRDefault="00C51BAB">
            <w:pPr>
              <w:rPr>
                <w:b/>
              </w:rPr>
            </w:pPr>
          </w:p>
          <w:p w:rsidR="00C51BAB" w:rsidRPr="00C51BAB" w:rsidRDefault="00C51BAB">
            <w:pPr>
              <w:rPr>
                <w:b/>
              </w:rPr>
            </w:pPr>
          </w:p>
          <w:p w:rsidR="00C51BAB" w:rsidRPr="00C51BAB" w:rsidRDefault="00C51BAB">
            <w:pPr>
              <w:rPr>
                <w:b/>
              </w:rPr>
            </w:pPr>
          </w:p>
        </w:tc>
        <w:tc>
          <w:tcPr>
            <w:tcW w:w="6521" w:type="dxa"/>
          </w:tcPr>
          <w:p w:rsidR="00C51BAB" w:rsidRDefault="00C51BAB"/>
        </w:tc>
        <w:tc>
          <w:tcPr>
            <w:tcW w:w="6804" w:type="dxa"/>
          </w:tcPr>
          <w:p w:rsidR="00C51BAB" w:rsidRDefault="00C51BAB"/>
        </w:tc>
      </w:tr>
      <w:tr w:rsidR="00C51BAB" w:rsidTr="00C51BAB">
        <w:tc>
          <w:tcPr>
            <w:tcW w:w="2694" w:type="dxa"/>
          </w:tcPr>
          <w:p w:rsidR="00C51BAB" w:rsidRDefault="00C51BAB">
            <w:pPr>
              <w:rPr>
                <w:b/>
              </w:rPr>
            </w:pPr>
            <w:proofErr w:type="spellStart"/>
            <w:r w:rsidRPr="00C51BAB">
              <w:rPr>
                <w:b/>
              </w:rPr>
              <w:t>Org</w:t>
            </w:r>
            <w:r>
              <w:rPr>
                <w:b/>
              </w:rPr>
              <w:t>anización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</w:t>
            </w:r>
            <w:r w:rsidRPr="00C51BAB">
              <w:rPr>
                <w:b/>
              </w:rPr>
              <w:t>olítica</w:t>
            </w:r>
            <w:proofErr w:type="spellEnd"/>
          </w:p>
          <w:p w:rsidR="00C51BAB" w:rsidRDefault="00C51BAB">
            <w:pPr>
              <w:rPr>
                <w:b/>
              </w:rPr>
            </w:pPr>
          </w:p>
          <w:p w:rsidR="00C51BAB" w:rsidRPr="00C51BAB" w:rsidRDefault="00C51BAB">
            <w:pPr>
              <w:rPr>
                <w:b/>
              </w:rPr>
            </w:pPr>
          </w:p>
          <w:p w:rsidR="00C51BAB" w:rsidRPr="00C51BAB" w:rsidRDefault="00C51BAB">
            <w:pPr>
              <w:rPr>
                <w:b/>
              </w:rPr>
            </w:pPr>
          </w:p>
          <w:p w:rsidR="00C51BAB" w:rsidRPr="00C51BAB" w:rsidRDefault="00C51BAB">
            <w:pPr>
              <w:rPr>
                <w:b/>
              </w:rPr>
            </w:pPr>
          </w:p>
        </w:tc>
        <w:tc>
          <w:tcPr>
            <w:tcW w:w="6521" w:type="dxa"/>
          </w:tcPr>
          <w:p w:rsidR="00C51BAB" w:rsidRDefault="00C51BAB"/>
        </w:tc>
        <w:tc>
          <w:tcPr>
            <w:tcW w:w="6804" w:type="dxa"/>
          </w:tcPr>
          <w:p w:rsidR="00C51BAB" w:rsidRDefault="00C51BAB"/>
        </w:tc>
      </w:tr>
      <w:tr w:rsidR="00C51BAB" w:rsidTr="00C51BAB">
        <w:tc>
          <w:tcPr>
            <w:tcW w:w="2694" w:type="dxa"/>
          </w:tcPr>
          <w:p w:rsidR="00C51BAB" w:rsidRDefault="00C51BAB">
            <w:pPr>
              <w:rPr>
                <w:b/>
              </w:rPr>
            </w:pPr>
            <w:r w:rsidRPr="00C51BAB">
              <w:rPr>
                <w:b/>
              </w:rPr>
              <w:t>Pueblos</w:t>
            </w:r>
          </w:p>
          <w:p w:rsidR="00C51BAB" w:rsidRDefault="00C51BAB">
            <w:pPr>
              <w:rPr>
                <w:b/>
              </w:rPr>
            </w:pPr>
          </w:p>
          <w:p w:rsidR="00C51BAB" w:rsidRPr="00C51BAB" w:rsidRDefault="00C51BAB">
            <w:pPr>
              <w:rPr>
                <w:b/>
              </w:rPr>
            </w:pPr>
          </w:p>
          <w:p w:rsidR="00C51BAB" w:rsidRPr="00C51BAB" w:rsidRDefault="00C51BAB">
            <w:pPr>
              <w:rPr>
                <w:b/>
              </w:rPr>
            </w:pPr>
          </w:p>
        </w:tc>
        <w:tc>
          <w:tcPr>
            <w:tcW w:w="6521" w:type="dxa"/>
          </w:tcPr>
          <w:p w:rsidR="00C51BAB" w:rsidRDefault="00C51BAB"/>
        </w:tc>
        <w:tc>
          <w:tcPr>
            <w:tcW w:w="6804" w:type="dxa"/>
          </w:tcPr>
          <w:p w:rsidR="00C51BAB" w:rsidRDefault="00C51BAB"/>
        </w:tc>
      </w:tr>
      <w:tr w:rsidR="00C51BAB" w:rsidTr="00C51BAB">
        <w:tc>
          <w:tcPr>
            <w:tcW w:w="2694" w:type="dxa"/>
          </w:tcPr>
          <w:p w:rsidR="00C51BAB" w:rsidRDefault="00C51BAB">
            <w:pPr>
              <w:rPr>
                <w:b/>
              </w:rPr>
            </w:pPr>
            <w:proofErr w:type="spellStart"/>
            <w:r w:rsidRPr="00C51BAB">
              <w:rPr>
                <w:b/>
              </w:rPr>
              <w:t>Asentamientos</w:t>
            </w:r>
            <w:proofErr w:type="spellEnd"/>
            <w:r w:rsidRPr="00C51BAB">
              <w:rPr>
                <w:b/>
              </w:rPr>
              <w:t xml:space="preserve"> en Murcia</w:t>
            </w:r>
          </w:p>
          <w:p w:rsidR="00C51BAB" w:rsidRPr="00C51BAB" w:rsidRDefault="00C51BAB">
            <w:pPr>
              <w:rPr>
                <w:b/>
              </w:rPr>
            </w:pPr>
          </w:p>
          <w:p w:rsidR="00C51BAB" w:rsidRPr="00C51BAB" w:rsidRDefault="00C51BAB">
            <w:pPr>
              <w:rPr>
                <w:b/>
              </w:rPr>
            </w:pPr>
          </w:p>
          <w:p w:rsidR="00C51BAB" w:rsidRPr="00C51BAB" w:rsidRDefault="00C51BAB">
            <w:pPr>
              <w:rPr>
                <w:b/>
              </w:rPr>
            </w:pPr>
          </w:p>
        </w:tc>
        <w:tc>
          <w:tcPr>
            <w:tcW w:w="6521" w:type="dxa"/>
          </w:tcPr>
          <w:p w:rsidR="00C51BAB" w:rsidRDefault="00C51BAB"/>
        </w:tc>
        <w:tc>
          <w:tcPr>
            <w:tcW w:w="6804" w:type="dxa"/>
          </w:tcPr>
          <w:p w:rsidR="00C51BAB" w:rsidRDefault="00C51BAB"/>
        </w:tc>
      </w:tr>
      <w:tr w:rsidR="00C51BAB" w:rsidTr="00C51BAB">
        <w:tc>
          <w:tcPr>
            <w:tcW w:w="2694" w:type="dxa"/>
          </w:tcPr>
          <w:p w:rsidR="00C51BAB" w:rsidRDefault="00C51BAB">
            <w:pPr>
              <w:rPr>
                <w:b/>
              </w:rPr>
            </w:pPr>
            <w:proofErr w:type="spellStart"/>
            <w:r w:rsidRPr="00C51BAB">
              <w:rPr>
                <w:b/>
              </w:rPr>
              <w:t>Cultura</w:t>
            </w:r>
            <w:proofErr w:type="spellEnd"/>
          </w:p>
          <w:p w:rsidR="00C51BAB" w:rsidRDefault="00C51BAB">
            <w:pPr>
              <w:rPr>
                <w:b/>
              </w:rPr>
            </w:pPr>
          </w:p>
          <w:p w:rsidR="00C51BAB" w:rsidRDefault="00C51BAB">
            <w:pPr>
              <w:rPr>
                <w:b/>
              </w:rPr>
            </w:pPr>
          </w:p>
          <w:p w:rsidR="00C51BAB" w:rsidRPr="00C51BAB" w:rsidRDefault="00C51BAB">
            <w:pPr>
              <w:rPr>
                <w:b/>
              </w:rPr>
            </w:pPr>
          </w:p>
          <w:p w:rsidR="00C51BAB" w:rsidRPr="00C51BAB" w:rsidRDefault="00C51BAB">
            <w:pPr>
              <w:rPr>
                <w:b/>
              </w:rPr>
            </w:pPr>
          </w:p>
        </w:tc>
        <w:tc>
          <w:tcPr>
            <w:tcW w:w="6521" w:type="dxa"/>
          </w:tcPr>
          <w:p w:rsidR="00C51BAB" w:rsidRDefault="00C51BAB"/>
        </w:tc>
        <w:tc>
          <w:tcPr>
            <w:tcW w:w="6804" w:type="dxa"/>
          </w:tcPr>
          <w:p w:rsidR="00C51BAB" w:rsidRDefault="00C51BAB"/>
        </w:tc>
      </w:tr>
      <w:tr w:rsidR="00C51BAB" w:rsidTr="00C51BAB">
        <w:tc>
          <w:tcPr>
            <w:tcW w:w="2694" w:type="dxa"/>
          </w:tcPr>
          <w:p w:rsidR="00C51BAB" w:rsidRDefault="00C51BAB">
            <w:pPr>
              <w:rPr>
                <w:b/>
              </w:rPr>
            </w:pPr>
            <w:proofErr w:type="spellStart"/>
            <w:r w:rsidRPr="00C51BAB">
              <w:rPr>
                <w:b/>
              </w:rPr>
              <w:t>Conocimientos</w:t>
            </w:r>
            <w:proofErr w:type="spellEnd"/>
          </w:p>
          <w:p w:rsidR="00C51BAB" w:rsidRDefault="00C51BAB">
            <w:pPr>
              <w:rPr>
                <w:b/>
              </w:rPr>
            </w:pPr>
          </w:p>
          <w:p w:rsidR="00C51BAB" w:rsidRDefault="00C51BAB">
            <w:pPr>
              <w:rPr>
                <w:b/>
              </w:rPr>
            </w:pPr>
          </w:p>
          <w:p w:rsidR="00C51BAB" w:rsidRPr="00C51BAB" w:rsidRDefault="00C51BAB">
            <w:pPr>
              <w:rPr>
                <w:b/>
              </w:rPr>
            </w:pPr>
          </w:p>
          <w:p w:rsidR="00C51BAB" w:rsidRPr="00C51BAB" w:rsidRDefault="00C51BAB">
            <w:pPr>
              <w:rPr>
                <w:b/>
              </w:rPr>
            </w:pPr>
          </w:p>
          <w:p w:rsidR="00C51BAB" w:rsidRPr="00C51BAB" w:rsidRDefault="00C51BAB">
            <w:pPr>
              <w:rPr>
                <w:b/>
              </w:rPr>
            </w:pPr>
          </w:p>
        </w:tc>
        <w:tc>
          <w:tcPr>
            <w:tcW w:w="6521" w:type="dxa"/>
          </w:tcPr>
          <w:p w:rsidR="00C51BAB" w:rsidRDefault="00C51BAB"/>
        </w:tc>
        <w:tc>
          <w:tcPr>
            <w:tcW w:w="6804" w:type="dxa"/>
          </w:tcPr>
          <w:p w:rsidR="00C51BAB" w:rsidRDefault="00C51BAB"/>
        </w:tc>
      </w:tr>
      <w:tr w:rsidR="00A70DAA" w:rsidTr="00A70DAA">
        <w:tc>
          <w:tcPr>
            <w:tcW w:w="2694" w:type="dxa"/>
            <w:shd w:val="clear" w:color="auto" w:fill="000000" w:themeFill="text1"/>
          </w:tcPr>
          <w:p w:rsidR="00A70DAA" w:rsidRPr="00C51BAB" w:rsidRDefault="00A70DAA">
            <w:pPr>
              <w:rPr>
                <w:b/>
              </w:rPr>
            </w:pPr>
          </w:p>
        </w:tc>
        <w:tc>
          <w:tcPr>
            <w:tcW w:w="6521" w:type="dxa"/>
            <w:shd w:val="clear" w:color="auto" w:fill="000000" w:themeFill="text1"/>
          </w:tcPr>
          <w:p w:rsidR="00A70DAA" w:rsidRPr="00C51BAB" w:rsidRDefault="00A70DAA" w:rsidP="00766F58">
            <w:pPr>
              <w:jc w:val="center"/>
              <w:rPr>
                <w:b/>
              </w:rPr>
            </w:pPr>
            <w:r w:rsidRPr="00C51BAB">
              <w:rPr>
                <w:b/>
              </w:rPr>
              <w:t>IBÉRICOS</w:t>
            </w:r>
          </w:p>
        </w:tc>
        <w:tc>
          <w:tcPr>
            <w:tcW w:w="6804" w:type="dxa"/>
            <w:shd w:val="clear" w:color="auto" w:fill="000000" w:themeFill="text1"/>
          </w:tcPr>
          <w:p w:rsidR="00A70DAA" w:rsidRPr="00C51BAB" w:rsidRDefault="00A70DAA" w:rsidP="00766F58">
            <w:pPr>
              <w:jc w:val="center"/>
              <w:rPr>
                <w:b/>
              </w:rPr>
            </w:pPr>
            <w:r w:rsidRPr="00C51BAB">
              <w:rPr>
                <w:b/>
              </w:rPr>
              <w:t>CELTAS</w:t>
            </w:r>
          </w:p>
        </w:tc>
      </w:tr>
      <w:tr w:rsidR="00A70DAA" w:rsidTr="00C51BAB">
        <w:tc>
          <w:tcPr>
            <w:tcW w:w="2694" w:type="dxa"/>
          </w:tcPr>
          <w:p w:rsidR="00A70DAA" w:rsidRDefault="00A70DAA">
            <w:pPr>
              <w:rPr>
                <w:b/>
              </w:rPr>
            </w:pPr>
            <w:proofErr w:type="spellStart"/>
            <w:r w:rsidRPr="00C51BAB">
              <w:rPr>
                <w:b/>
              </w:rPr>
              <w:t>Religión</w:t>
            </w:r>
            <w:proofErr w:type="spellEnd"/>
          </w:p>
          <w:p w:rsidR="00A70DAA" w:rsidRDefault="00A70DAA">
            <w:pPr>
              <w:rPr>
                <w:b/>
              </w:rPr>
            </w:pPr>
          </w:p>
          <w:p w:rsidR="00A70DAA" w:rsidRPr="00C51BAB" w:rsidRDefault="00A70DAA">
            <w:pPr>
              <w:rPr>
                <w:b/>
              </w:rPr>
            </w:pPr>
          </w:p>
          <w:p w:rsidR="00A70DAA" w:rsidRPr="00C51BAB" w:rsidRDefault="00A70DAA">
            <w:pPr>
              <w:rPr>
                <w:b/>
              </w:rPr>
            </w:pPr>
          </w:p>
          <w:p w:rsidR="00A70DAA" w:rsidRPr="00C51BAB" w:rsidRDefault="00A70DAA">
            <w:pPr>
              <w:rPr>
                <w:b/>
              </w:rPr>
            </w:pPr>
          </w:p>
        </w:tc>
        <w:tc>
          <w:tcPr>
            <w:tcW w:w="6521" w:type="dxa"/>
          </w:tcPr>
          <w:p w:rsidR="00A70DAA" w:rsidRDefault="00A70DAA"/>
        </w:tc>
        <w:tc>
          <w:tcPr>
            <w:tcW w:w="6804" w:type="dxa"/>
          </w:tcPr>
          <w:p w:rsidR="00A70DAA" w:rsidRDefault="00A70DAA"/>
        </w:tc>
      </w:tr>
      <w:tr w:rsidR="00A70DAA" w:rsidTr="00C51BAB">
        <w:tc>
          <w:tcPr>
            <w:tcW w:w="2694" w:type="dxa"/>
          </w:tcPr>
          <w:p w:rsidR="00A70DAA" w:rsidRPr="00C51BAB" w:rsidRDefault="00A70DAA">
            <w:pPr>
              <w:rPr>
                <w:b/>
              </w:rPr>
            </w:pPr>
            <w:proofErr w:type="spellStart"/>
            <w:r>
              <w:rPr>
                <w:b/>
              </w:rPr>
              <w:t>Características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</w:t>
            </w:r>
            <w:r w:rsidRPr="00C51BAB">
              <w:rPr>
                <w:b/>
              </w:rPr>
              <w:t>oblados</w:t>
            </w:r>
            <w:proofErr w:type="spellEnd"/>
          </w:p>
          <w:p w:rsidR="00A70DAA" w:rsidRPr="00C51BAB" w:rsidRDefault="00A70DAA">
            <w:pPr>
              <w:rPr>
                <w:b/>
              </w:rPr>
            </w:pPr>
          </w:p>
          <w:p w:rsidR="00A70DAA" w:rsidRDefault="00A70DAA">
            <w:pPr>
              <w:rPr>
                <w:b/>
              </w:rPr>
            </w:pPr>
          </w:p>
          <w:p w:rsidR="00A70DAA" w:rsidRDefault="00A70DAA">
            <w:pPr>
              <w:rPr>
                <w:b/>
              </w:rPr>
            </w:pPr>
          </w:p>
          <w:p w:rsidR="00A70DAA" w:rsidRDefault="00A70DAA">
            <w:pPr>
              <w:rPr>
                <w:b/>
              </w:rPr>
            </w:pPr>
          </w:p>
          <w:p w:rsidR="00A70DAA" w:rsidRDefault="00A70DAA">
            <w:pPr>
              <w:rPr>
                <w:b/>
              </w:rPr>
            </w:pPr>
          </w:p>
          <w:p w:rsidR="00A70DAA" w:rsidRDefault="00A70DAA">
            <w:pPr>
              <w:rPr>
                <w:b/>
              </w:rPr>
            </w:pPr>
          </w:p>
          <w:p w:rsidR="00A70DAA" w:rsidRDefault="00A70DAA">
            <w:pPr>
              <w:rPr>
                <w:b/>
              </w:rPr>
            </w:pPr>
          </w:p>
          <w:p w:rsidR="00A70DAA" w:rsidRDefault="00A70DAA">
            <w:pPr>
              <w:rPr>
                <w:b/>
              </w:rPr>
            </w:pPr>
          </w:p>
          <w:p w:rsidR="00A70DAA" w:rsidRPr="00C51BAB" w:rsidRDefault="00A70DAA">
            <w:pPr>
              <w:rPr>
                <w:b/>
              </w:rPr>
            </w:pPr>
          </w:p>
        </w:tc>
        <w:tc>
          <w:tcPr>
            <w:tcW w:w="6521" w:type="dxa"/>
          </w:tcPr>
          <w:p w:rsidR="00A70DAA" w:rsidRDefault="00A70DAA"/>
        </w:tc>
        <w:tc>
          <w:tcPr>
            <w:tcW w:w="6804" w:type="dxa"/>
          </w:tcPr>
          <w:p w:rsidR="00A70DAA" w:rsidRDefault="00A70DAA"/>
        </w:tc>
      </w:tr>
      <w:tr w:rsidR="00A70DAA" w:rsidTr="00C51BAB">
        <w:tc>
          <w:tcPr>
            <w:tcW w:w="2694" w:type="dxa"/>
          </w:tcPr>
          <w:p w:rsidR="00A70DAA" w:rsidRPr="00C51BAB" w:rsidRDefault="00A70DAA">
            <w:pPr>
              <w:rPr>
                <w:b/>
              </w:rPr>
            </w:pPr>
            <w:proofErr w:type="spellStart"/>
            <w:r w:rsidRPr="00C51BAB">
              <w:rPr>
                <w:b/>
              </w:rPr>
              <w:t>Economía</w:t>
            </w:r>
            <w:proofErr w:type="spellEnd"/>
          </w:p>
          <w:p w:rsidR="00A70DAA" w:rsidRDefault="00A70DAA">
            <w:pPr>
              <w:rPr>
                <w:b/>
              </w:rPr>
            </w:pPr>
          </w:p>
          <w:p w:rsidR="00A70DAA" w:rsidRDefault="00A70DAA">
            <w:pPr>
              <w:rPr>
                <w:b/>
              </w:rPr>
            </w:pPr>
          </w:p>
          <w:p w:rsidR="00A70DAA" w:rsidRDefault="00A70DAA">
            <w:pPr>
              <w:rPr>
                <w:b/>
              </w:rPr>
            </w:pPr>
          </w:p>
          <w:p w:rsidR="00A70DAA" w:rsidRDefault="00A70DAA">
            <w:pPr>
              <w:rPr>
                <w:b/>
              </w:rPr>
            </w:pPr>
          </w:p>
          <w:p w:rsidR="00A70DAA" w:rsidRPr="00C51BAB" w:rsidRDefault="00A70DAA">
            <w:pPr>
              <w:rPr>
                <w:b/>
              </w:rPr>
            </w:pPr>
          </w:p>
        </w:tc>
        <w:tc>
          <w:tcPr>
            <w:tcW w:w="6521" w:type="dxa"/>
          </w:tcPr>
          <w:p w:rsidR="00A70DAA" w:rsidRDefault="00A70DAA"/>
        </w:tc>
        <w:tc>
          <w:tcPr>
            <w:tcW w:w="6804" w:type="dxa"/>
          </w:tcPr>
          <w:p w:rsidR="00A70DAA" w:rsidRDefault="00A70DAA"/>
        </w:tc>
      </w:tr>
      <w:tr w:rsidR="00A70DAA" w:rsidTr="00C51BAB">
        <w:tc>
          <w:tcPr>
            <w:tcW w:w="2694" w:type="dxa"/>
          </w:tcPr>
          <w:p w:rsidR="00A70DAA" w:rsidRPr="00C51BAB" w:rsidRDefault="00A70DAA">
            <w:pPr>
              <w:rPr>
                <w:b/>
              </w:rPr>
            </w:pPr>
            <w:r w:rsidRPr="00C51BAB">
              <w:rPr>
                <w:b/>
              </w:rPr>
              <w:t>Arte</w:t>
            </w:r>
          </w:p>
          <w:p w:rsidR="00A70DAA" w:rsidRDefault="00A70DAA">
            <w:pPr>
              <w:rPr>
                <w:b/>
              </w:rPr>
            </w:pPr>
          </w:p>
          <w:p w:rsidR="00A70DAA" w:rsidRDefault="00A70DAA">
            <w:pPr>
              <w:rPr>
                <w:b/>
              </w:rPr>
            </w:pPr>
          </w:p>
          <w:p w:rsidR="00A70DAA" w:rsidRDefault="00A70DAA">
            <w:pPr>
              <w:rPr>
                <w:b/>
              </w:rPr>
            </w:pPr>
          </w:p>
          <w:p w:rsidR="00A70DAA" w:rsidRDefault="00A70DAA">
            <w:pPr>
              <w:rPr>
                <w:b/>
              </w:rPr>
            </w:pPr>
          </w:p>
          <w:p w:rsidR="00A70DAA" w:rsidRDefault="00A70DAA">
            <w:pPr>
              <w:rPr>
                <w:b/>
              </w:rPr>
            </w:pPr>
          </w:p>
          <w:p w:rsidR="00A70DAA" w:rsidRDefault="00A70DAA">
            <w:pPr>
              <w:rPr>
                <w:b/>
              </w:rPr>
            </w:pPr>
          </w:p>
          <w:p w:rsidR="00A70DAA" w:rsidRPr="00C51BAB" w:rsidRDefault="00A70DAA">
            <w:pPr>
              <w:rPr>
                <w:b/>
              </w:rPr>
            </w:pPr>
          </w:p>
        </w:tc>
        <w:tc>
          <w:tcPr>
            <w:tcW w:w="6521" w:type="dxa"/>
          </w:tcPr>
          <w:p w:rsidR="00A70DAA" w:rsidRDefault="00A70DAA"/>
        </w:tc>
        <w:tc>
          <w:tcPr>
            <w:tcW w:w="6804" w:type="dxa"/>
          </w:tcPr>
          <w:p w:rsidR="00A70DAA" w:rsidRDefault="00A70DAA"/>
        </w:tc>
      </w:tr>
    </w:tbl>
    <w:p w:rsidR="0061287C" w:rsidRDefault="0061287C"/>
    <w:sectPr w:rsidR="0061287C" w:rsidSect="00C51B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0D6" w:rsidRDefault="004320D6" w:rsidP="00C51BAB">
      <w:pPr>
        <w:spacing w:line="240" w:lineRule="auto"/>
      </w:pPr>
      <w:r>
        <w:separator/>
      </w:r>
    </w:p>
  </w:endnote>
  <w:endnote w:type="continuationSeparator" w:id="0">
    <w:p w:rsidR="004320D6" w:rsidRDefault="004320D6" w:rsidP="00C51B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9E" w:rsidRDefault="0062669E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9E" w:rsidRDefault="0062669E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9E" w:rsidRDefault="0062669E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0D6" w:rsidRDefault="004320D6" w:rsidP="00C51BAB">
      <w:pPr>
        <w:spacing w:line="240" w:lineRule="auto"/>
      </w:pPr>
      <w:r>
        <w:separator/>
      </w:r>
    </w:p>
  </w:footnote>
  <w:footnote w:type="continuationSeparator" w:id="0">
    <w:p w:rsidR="004320D6" w:rsidRDefault="004320D6" w:rsidP="00C51BA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9E" w:rsidRDefault="0062669E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BAB" w:rsidRPr="00C51BAB" w:rsidRDefault="00C51BAB" w:rsidP="0062669E">
    <w:pPr>
      <w:pStyle w:val="Encabezado"/>
      <w:ind w:left="-851"/>
      <w:rPr>
        <w:lang w:val="es-ES"/>
      </w:rPr>
    </w:pPr>
    <w:r w:rsidRPr="00C51BAB">
      <w:rPr>
        <w:noProof/>
        <w:lang w:val="es-ES" w:eastAsia="es-ES"/>
      </w:rPr>
      <w:drawing>
        <wp:inline distT="0" distB="0" distL="0" distR="0">
          <wp:extent cx="839691" cy="354925"/>
          <wp:effectExtent l="19050" t="0" r="0" b="0"/>
          <wp:docPr id="1" name="Imagen 1" descr="\\Miraserver\tinabermejo\Formatos\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\\Miraserver\tinabermejo\Formatos\LOGO.BMP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9184" cy="3547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51BAB">
      <w:rPr>
        <w:lang w:val="es-ES"/>
      </w:rPr>
      <w:t xml:space="preserve">                                                 </w:t>
    </w:r>
    <w:r w:rsidR="0062669E">
      <w:rPr>
        <w:lang w:val="es-ES"/>
      </w:rPr>
      <w:t xml:space="preserve">                </w:t>
    </w:r>
    <w:r w:rsidRPr="00C51BAB">
      <w:rPr>
        <w:lang w:val="es-ES"/>
      </w:rPr>
      <w:t xml:space="preserve">  ÁREAS </w:t>
    </w:r>
    <w:r w:rsidRPr="00C51BAB">
      <w:rPr>
        <w:lang w:val="es-ES"/>
      </w:rPr>
      <w:t>ÉT</w:t>
    </w:r>
    <w:r w:rsidR="00371613">
      <w:rPr>
        <w:lang w:val="es-ES"/>
      </w:rPr>
      <w:t>N</w:t>
    </w:r>
    <w:r w:rsidRPr="00C51BAB">
      <w:rPr>
        <w:lang w:val="es-ES"/>
      </w:rPr>
      <w:t>ICAS Y CULTURALES DE LA PEN</w:t>
    </w:r>
    <w:r>
      <w:rPr>
        <w:lang w:val="es-ES"/>
      </w:rPr>
      <w:t>ÍNSULA IBÉRICA (siglos VII-III a.C.)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9E" w:rsidRDefault="0062669E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1BAB"/>
    <w:rsid w:val="00200EC8"/>
    <w:rsid w:val="00371613"/>
    <w:rsid w:val="004320D6"/>
    <w:rsid w:val="0061287C"/>
    <w:rsid w:val="0062669E"/>
    <w:rsid w:val="008509FC"/>
    <w:rsid w:val="008A5A0E"/>
    <w:rsid w:val="00977629"/>
    <w:rsid w:val="00A22055"/>
    <w:rsid w:val="00A70DAA"/>
    <w:rsid w:val="00B91781"/>
    <w:rsid w:val="00C51BAB"/>
    <w:rsid w:val="00D37E62"/>
    <w:rsid w:val="00DD7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87C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C51BA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51BAB"/>
    <w:rPr>
      <w:lang w:val="en-GB"/>
    </w:rPr>
  </w:style>
  <w:style w:type="paragraph" w:styleId="Piedepgina">
    <w:name w:val="footer"/>
    <w:basedOn w:val="Normal"/>
    <w:link w:val="PiedepginaCar"/>
    <w:uiPriority w:val="99"/>
    <w:semiHidden/>
    <w:unhideWhenUsed/>
    <w:rsid w:val="00C51BAB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51BAB"/>
    <w:rPr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1B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1BAB"/>
    <w:rPr>
      <w:rFonts w:ascii="Tahoma" w:hAnsi="Tahoma" w:cs="Tahoma"/>
      <w:sz w:val="16"/>
      <w:szCs w:val="16"/>
      <w:lang w:val="en-GB"/>
    </w:rPr>
  </w:style>
  <w:style w:type="table" w:styleId="Tablaconcuadrcula">
    <w:name w:val="Table Grid"/>
    <w:basedOn w:val="Tablanormal"/>
    <w:uiPriority w:val="59"/>
    <w:rsid w:val="00C51BA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EquipoP03</dc:creator>
  <cp:lastModifiedBy>Mayte</cp:lastModifiedBy>
  <cp:revision>3</cp:revision>
  <cp:lastPrinted>2012-02-28T09:41:00Z</cp:lastPrinted>
  <dcterms:created xsi:type="dcterms:W3CDTF">2012-02-28T09:29:00Z</dcterms:created>
  <dcterms:modified xsi:type="dcterms:W3CDTF">2013-02-16T16:56:00Z</dcterms:modified>
</cp:coreProperties>
</file>